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75" w:rsidRDefault="003F3506">
      <w:pPr>
        <w:widowControl/>
        <w:tabs>
          <w:tab w:val="left" w:pos="3893"/>
        </w:tabs>
        <w:spacing w:line="60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8"/>
          <w:szCs w:val="38"/>
        </w:rPr>
      </w:pPr>
      <w:bookmarkStart w:id="0" w:name="_GoBack"/>
      <w:bookmarkEnd w:id="0"/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西南大学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2020-2021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学年度研究生先进集体名单</w:t>
      </w:r>
    </w:p>
    <w:p w:rsidR="000D5275" w:rsidRDefault="000D5275">
      <w:pPr>
        <w:widowControl/>
        <w:tabs>
          <w:tab w:val="left" w:pos="3893"/>
        </w:tabs>
        <w:spacing w:line="600" w:lineRule="exact"/>
        <w:rPr>
          <w:rFonts w:ascii="方正小标宋简体" w:eastAsia="方正小标宋简体" w:hAnsi="华文中宋" w:cs="宋体"/>
          <w:color w:val="000000"/>
          <w:kern w:val="0"/>
          <w:sz w:val="38"/>
          <w:szCs w:val="38"/>
        </w:rPr>
      </w:pPr>
    </w:p>
    <w:p w:rsidR="000D5275" w:rsidRDefault="003F3506" w:rsidP="00B03A86">
      <w:pPr>
        <w:widowControl/>
        <w:tabs>
          <w:tab w:val="left" w:pos="3893"/>
        </w:tabs>
        <w:spacing w:beforeLines="100" w:before="312" w:afterLines="100" w:after="312"/>
        <w:rPr>
          <w:rFonts w:ascii="方正黑体_GBK" w:eastAsia="方正黑体_GBK" w:hAnsi="方正黑体_GBK" w:cs="方正黑体_GBK"/>
          <w:bCs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  <w:t>一、优秀研究生会（共</w:t>
      </w:r>
      <w:r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  <w:t>1</w:t>
      </w:r>
      <w:r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  <w:t>4</w:t>
      </w:r>
      <w:r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  <w:t>个）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教育学部研究生会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文学院研究生会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计算机与信息科学学院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软件学院研究生会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柑桔研究所研究生会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外国语学院研究生会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园艺园林学院研究生会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体育学院研究生会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经济管理学院研究生会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国际学院研究生会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心理学部研究生会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植物保护学院研究生会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国家治理学院研究生会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音乐学院研究生会</w:t>
      </w:r>
    </w:p>
    <w:p w:rsidR="000D5275" w:rsidRDefault="003F3506">
      <w:pPr>
        <w:widowControl/>
        <w:tabs>
          <w:tab w:val="left" w:pos="3893"/>
        </w:tabs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14.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材料与能源学院研究生会</w:t>
      </w:r>
    </w:p>
    <w:p w:rsidR="000D5275" w:rsidRDefault="003F3506" w:rsidP="00B03A86">
      <w:pPr>
        <w:widowControl/>
        <w:tabs>
          <w:tab w:val="left" w:pos="3893"/>
        </w:tabs>
        <w:spacing w:beforeLines="100" w:before="312" w:afterLines="100" w:after="312"/>
        <w:rPr>
          <w:rFonts w:ascii="方正黑体_GBK" w:eastAsia="方正黑体_GBK" w:hAnsi="方正黑体_GBK" w:cs="方正黑体_GBK"/>
          <w:bCs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  <w:t>二、优秀研究生团队（</w:t>
      </w:r>
      <w:r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  <w:t>30</w:t>
      </w:r>
      <w:r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  <w:t>个）</w:t>
      </w:r>
    </w:p>
    <w:tbl>
      <w:tblPr>
        <w:tblW w:w="8412" w:type="dxa"/>
        <w:tblInd w:w="91" w:type="dxa"/>
        <w:tblLook w:val="04A0" w:firstRow="1" w:lastRow="0" w:firstColumn="1" w:lastColumn="0" w:noHBand="0" w:noVBand="1"/>
      </w:tblPr>
      <w:tblGrid>
        <w:gridCol w:w="862"/>
        <w:gridCol w:w="4994"/>
        <w:gridCol w:w="2556"/>
      </w:tblGrid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归口单位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红色回溯，寻根逐梦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实践队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材料与能源学院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317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实验室家蚕遗传育种团队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蚕桑纺织与生物质科学学院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MDG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电子信息工程学院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恰同学青年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动物科学技术学院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星湖小学志愿服务队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法学院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丘陵山地智能农机装备团队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工程技术学院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红色筑梦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研究生暑期实践团队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国际学院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北碚区东阳小学志愿服务队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国家治理学院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‘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火传承实践团队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化学化工学院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级情报学团队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计算机与信息科学学院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软件学院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皇甫倩副教授课题研究团队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教师教育学院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希望之心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研究生志愿服务队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经管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星火寻心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实践队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经济管理学院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星火传承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实践队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历史文化学院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民族学院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西南大学马克思主义经典著作研读团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马克思主义学院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西南大学科研服务站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农学与生物科技学院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“AI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在沿途，寻觅初心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暑期社会实践团队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生物多样性保护研究团队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生命科学学院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澄江镇希望小学志愿服务队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食品科学学院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中山镇小学志愿服务队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数学与统计学院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寻红色基因，践青年初心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实践队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体育学院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西南大学天鹅剧社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外国语学院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星火传递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研究生社会实践队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文学院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红帽子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实践队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物理科学与技术学院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研究生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心朗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社会实践与志愿服务团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心理学部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薪火新传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研究生社会实践队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新闻传媒学院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梁平紫龙完小志愿服务队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研工部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研究生社志联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研行万里话初心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暑期社会实践队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研工部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合川临渡小学志愿服务队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研工部</w:t>
            </w:r>
          </w:p>
        </w:tc>
      </w:tr>
      <w:tr w:rsidR="000D5275">
        <w:trPr>
          <w:trHeight w:hRule="exact" w:val="68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西遇綦行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暑假社会实践队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资源环境学院</w:t>
            </w:r>
          </w:p>
        </w:tc>
      </w:tr>
    </w:tbl>
    <w:p w:rsidR="000D5275" w:rsidRDefault="003F3506" w:rsidP="00B03A86">
      <w:pPr>
        <w:widowControl/>
        <w:tabs>
          <w:tab w:val="left" w:pos="3893"/>
        </w:tabs>
        <w:spacing w:beforeLines="100" w:before="312" w:afterLines="100" w:after="312"/>
        <w:rPr>
          <w:rFonts w:ascii="方正黑体_GBK" w:eastAsia="方正黑体_GBK" w:hAnsi="方正黑体_GBK" w:cs="方正黑体_GBK"/>
          <w:bCs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  <w:t>三、研究生文明寝室（</w:t>
      </w:r>
      <w:r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  <w:t>121</w:t>
      </w:r>
      <w:r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  <w:t>个）</w:t>
      </w:r>
    </w:p>
    <w:tbl>
      <w:tblPr>
        <w:tblW w:w="847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99"/>
        <w:gridCol w:w="4288"/>
        <w:gridCol w:w="3187"/>
      </w:tblGrid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寝室号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所在培养单位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南区留学生公寓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材料与能源学院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材料与能源学院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319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材料与能源学院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材料与能源学院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材料与能源学院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415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蚕桑纺织与生物质科学学院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416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蚕桑纺织与生物质科学学院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312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地理科学学院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415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地理科学学院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电子信息工程学院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电子信息工程学院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429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电子信息工程学院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荣昌校区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动物科学技术学院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荣昌校区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动物科学技术学院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荣昌校区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动物科学技术学院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荣昌校区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动物医学院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荣昌校区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动物医学院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荣昌校区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动物医学院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荣昌校区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动物医学院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荣昌校区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动物医学院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楠园三舍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法学院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楠园三舍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221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法学院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法学院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柑桔研究所研究生公寓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317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柑桔研究所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柑桔研究所研究生公寓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409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柑桔研究所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柑桔研究所研究生公寓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411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柑桔研究所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602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工程技术学院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工程技术学院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国际学院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715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国家治理学院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717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国家治理学院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国家治理学院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603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国家治理学院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704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国家治理学院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608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化学化工学院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化学化工学院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梅园一舍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715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化学化工学院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梅园一舍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716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化学化工学院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梅园一舍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717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化学化工学院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330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计算机与信息科学学院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软件学院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计算机与信息科学学院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软件学院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533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计算机与信息科学学院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软件学院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梅园一舍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406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计算机与信息科学学院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软件学院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432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教师教育学院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教师教育学院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教师教育学院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梅园一舍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401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教师教育学院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橘园十二舍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224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233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514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529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525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626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627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632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教育学部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竹园六舍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321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经济管理学院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经济管理学院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222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经济管理学院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226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经济管理学院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经济管理学院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324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历史文化学院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民族学院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603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历史文化学院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民族学院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711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历史文化学院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民族学院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515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马克思主义学院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522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马克思主义学院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马克思主义学院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马克思主义学院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314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马克思主义学院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杏园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马克思主义学院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323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美术学院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334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美术学院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竹园九舍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321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农学与生物科技学院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农学与生物科技学院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楠园十三舍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425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前沿交叉学科研究院生物学研究中心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525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703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数学与统计学院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609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体育学院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杏园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体育学院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杏园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体育学院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外国语学院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外国语学院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外国语学院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杏园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312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外国语学院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杏园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313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外国语学院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杏园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335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外国语学院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406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文学院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606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文学院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橘园四舍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713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文学院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715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物理科学与技术学院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杏园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631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物理科学与技术学院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橘园十二舍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西南民族教育与心理研究中心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橘园十二舍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西南民族教育与心理研究中心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402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心理学部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404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心理学部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412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心理学部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心理学部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518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心理学部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602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心理学部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603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心理学部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607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心理学部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梅园一舍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524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新闻传媒学院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梅园一舍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526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新闻传媒学院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杏园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517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新闻传媒学院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竹园一舍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406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医学研究院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杏园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539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音乐学院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园艺园林学院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园艺园林学院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609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园艺园林学院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613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园艺园林学院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428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植物保护学院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404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植物保护学院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南区留学生公寓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415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资源环境学院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楠园三舍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资源环境学院</w:t>
            </w:r>
          </w:p>
        </w:tc>
      </w:tr>
      <w:tr w:rsidR="000D5275">
        <w:trPr>
          <w:trHeight w:hRule="exact" w:val="68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竹园七舍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435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寝室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275" w:rsidRDefault="003F350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资源环境学院</w:t>
            </w:r>
          </w:p>
        </w:tc>
      </w:tr>
    </w:tbl>
    <w:p w:rsidR="000D5275" w:rsidRDefault="000D5275" w:rsidP="000D5275">
      <w:pPr>
        <w:widowControl/>
        <w:tabs>
          <w:tab w:val="left" w:pos="3893"/>
        </w:tabs>
        <w:spacing w:beforeLines="100" w:before="312" w:afterLines="100" w:after="312"/>
        <w:rPr>
          <w:rFonts w:ascii="方正黑体_GBK" w:eastAsia="方正黑体_GBK" w:hAnsi="方正黑体_GBK" w:cs="方正黑体_GBK"/>
          <w:bCs/>
          <w:kern w:val="0"/>
          <w:sz w:val="32"/>
          <w:szCs w:val="32"/>
        </w:rPr>
      </w:pPr>
    </w:p>
    <w:sectPr w:rsidR="000D5275" w:rsidSect="00B03A8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506" w:rsidRDefault="003F3506" w:rsidP="00B03A86">
      <w:r>
        <w:separator/>
      </w:r>
    </w:p>
  </w:endnote>
  <w:endnote w:type="continuationSeparator" w:id="0">
    <w:p w:rsidR="003F3506" w:rsidRDefault="003F3506" w:rsidP="00B0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21575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B03A86" w:rsidRPr="00B03A86" w:rsidRDefault="00B03A86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B03A86">
          <w:rPr>
            <w:rFonts w:asciiTheme="minorEastAsia" w:hAnsiTheme="minorEastAsia"/>
            <w:sz w:val="28"/>
            <w:szCs w:val="28"/>
          </w:rPr>
          <w:fldChar w:fldCharType="begin"/>
        </w:r>
        <w:r w:rsidRPr="00B03A86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B03A86">
          <w:rPr>
            <w:rFonts w:asciiTheme="minorEastAsia" w:hAnsiTheme="minorEastAsia"/>
            <w:sz w:val="28"/>
            <w:szCs w:val="28"/>
          </w:rPr>
          <w:fldChar w:fldCharType="separate"/>
        </w:r>
        <w:r w:rsidRPr="00B03A8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B03A86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03A86" w:rsidRDefault="00B03A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506" w:rsidRDefault="003F3506" w:rsidP="00B03A86">
      <w:r>
        <w:separator/>
      </w:r>
    </w:p>
  </w:footnote>
  <w:footnote w:type="continuationSeparator" w:id="0">
    <w:p w:rsidR="003F3506" w:rsidRDefault="003F3506" w:rsidP="00B03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75"/>
    <w:rsid w:val="000D5275"/>
    <w:rsid w:val="003F3506"/>
    <w:rsid w:val="00B03A86"/>
    <w:rsid w:val="15DF31FA"/>
    <w:rsid w:val="2AD502AF"/>
    <w:rsid w:val="42B06DDA"/>
    <w:rsid w:val="5DCE15CF"/>
    <w:rsid w:val="609C15C7"/>
    <w:rsid w:val="72523656"/>
    <w:rsid w:val="7CC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3A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03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A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3A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03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A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544</Words>
  <Characters>3103</Characters>
  <Application>Microsoft Office Word</Application>
  <DocSecurity>0</DocSecurity>
  <Lines>25</Lines>
  <Paragraphs>7</Paragraphs>
  <ScaleCrop>false</ScaleCrop>
  <Company>HP Inc.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何炬</cp:lastModifiedBy>
  <cp:revision>2</cp:revision>
  <dcterms:created xsi:type="dcterms:W3CDTF">2021-11-09T03:05:00Z</dcterms:created>
  <dcterms:modified xsi:type="dcterms:W3CDTF">2021-11-09T08:25:00Z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276B8330FC67487CB5FA51BF2E4E8161</vt:lpwstr>
  </property>
</Properties>
</file>